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29" w:rsidRDefault="00E84429" w:rsidP="00E84429">
      <w:pPr>
        <w:rPr>
          <w:rFonts w:ascii="Baskerville Old Face" w:hAnsi="Baskerville Old Face"/>
          <w:sz w:val="20"/>
          <w:szCs w:val="20"/>
        </w:rPr>
      </w:pPr>
      <w:r>
        <w:rPr>
          <w:rFonts w:ascii="Baskerville Old Face" w:hAnsi="Baskerville Old Face"/>
          <w:sz w:val="20"/>
          <w:szCs w:val="20"/>
        </w:rPr>
        <w:t>Honors US History: Unit 2</w:t>
      </w:r>
    </w:p>
    <w:p w:rsidR="00E84429" w:rsidRDefault="00E84429" w:rsidP="00E84429">
      <w:pPr>
        <w:rPr>
          <w:rFonts w:ascii="Baskerville Old Face" w:hAnsi="Baskerville Old Face"/>
          <w:sz w:val="20"/>
          <w:szCs w:val="20"/>
        </w:rPr>
      </w:pPr>
    </w:p>
    <w:p w:rsidR="000F2975" w:rsidRPr="00E84429" w:rsidRDefault="00E84429" w:rsidP="002544F0">
      <w:pPr>
        <w:jc w:val="center"/>
        <w:rPr>
          <w:rFonts w:ascii="Baskerville Old Face" w:hAnsi="Baskerville Old Face"/>
          <w:b/>
          <w:sz w:val="36"/>
          <w:szCs w:val="36"/>
        </w:rPr>
      </w:pPr>
      <w:r>
        <w:rPr>
          <w:rFonts w:ascii="Baskerville Old Face" w:hAnsi="Baskerville Old Face"/>
          <w:b/>
          <w:sz w:val="36"/>
          <w:szCs w:val="36"/>
        </w:rPr>
        <w:t>ANDREW JACKSON’S</w:t>
      </w:r>
      <w:r w:rsidR="002544F0" w:rsidRPr="00E84429">
        <w:rPr>
          <w:rFonts w:ascii="Baskerville Old Face" w:hAnsi="Baskerville Old Face"/>
          <w:b/>
          <w:sz w:val="36"/>
          <w:szCs w:val="36"/>
        </w:rPr>
        <w:t xml:space="preserve"> (I</w:t>
      </w:r>
      <w:r>
        <w:rPr>
          <w:rFonts w:ascii="Baskerville Old Face" w:hAnsi="Baskerville Old Face"/>
          <w:b/>
          <w:sz w:val="36"/>
          <w:szCs w:val="36"/>
        </w:rPr>
        <w:t>NDIAN</w:t>
      </w:r>
      <w:r w:rsidR="002544F0" w:rsidRPr="00E84429">
        <w:rPr>
          <w:rFonts w:ascii="Baskerville Old Face" w:hAnsi="Baskerville Old Face"/>
          <w:b/>
          <w:sz w:val="36"/>
          <w:szCs w:val="36"/>
        </w:rPr>
        <w:t>) F</w:t>
      </w:r>
      <w:r>
        <w:rPr>
          <w:rFonts w:ascii="Baskerville Old Face" w:hAnsi="Baskerville Old Face"/>
          <w:b/>
          <w:sz w:val="36"/>
          <w:szCs w:val="36"/>
        </w:rPr>
        <w:t>AMILY</w:t>
      </w:r>
    </w:p>
    <w:p w:rsidR="002544F0" w:rsidRPr="002544F0" w:rsidRDefault="002544F0">
      <w:pPr>
        <w:rPr>
          <w:rFonts w:ascii="Baskerville Old Face" w:hAnsi="Baskerville Old Face"/>
          <w:sz w:val="24"/>
          <w:szCs w:val="24"/>
        </w:rPr>
      </w:pPr>
    </w:p>
    <w:p w:rsidR="002544F0" w:rsidRDefault="002544F0">
      <w:pPr>
        <w:rPr>
          <w:rFonts w:ascii="Baskerville Old Face" w:hAnsi="Baskerville Old Face"/>
          <w:sz w:val="24"/>
          <w:szCs w:val="24"/>
        </w:rPr>
      </w:pPr>
      <w:r>
        <w:rPr>
          <w:rFonts w:ascii="Baskerville Old Face" w:hAnsi="Baskerville Old Face"/>
          <w:sz w:val="24"/>
          <w:szCs w:val="24"/>
        </w:rPr>
        <w:t>“</w:t>
      </w:r>
      <w:r w:rsidRPr="002544F0">
        <w:rPr>
          <w:rFonts w:ascii="Baskerville Old Face" w:hAnsi="Baskerville Old Face"/>
          <w:sz w:val="24"/>
          <w:szCs w:val="24"/>
        </w:rPr>
        <w:t>In 1813, Jackson sent home an Indian child found on battlefield with his dead mother. This boy, Lyncoya, (c1811-1828) may have originally been intended as kind of a pet and companion for Andrew Junior, but Jackson soon took a strong interest in him. He was educated with Andrew Junior and Jackson had aspirations of sending him to West Point. Political circumstances made that impossible, and Lyncoya went to train as a saddle maker in Nashville. He died of tuberculosis in 1828.</w:t>
      </w:r>
      <w:r>
        <w:rPr>
          <w:rFonts w:ascii="Baskerville Old Face" w:hAnsi="Baskerville Old Face"/>
          <w:sz w:val="24"/>
          <w:szCs w:val="24"/>
        </w:rPr>
        <w:t>”</w:t>
      </w:r>
    </w:p>
    <w:p w:rsidR="002544F0" w:rsidRDefault="002544F0">
      <w:pPr>
        <w:rPr>
          <w:rFonts w:ascii="Baskerville Old Face" w:hAnsi="Baskerville Old Face"/>
          <w:sz w:val="24"/>
          <w:szCs w:val="24"/>
        </w:rPr>
      </w:pPr>
    </w:p>
    <w:p w:rsidR="002544F0" w:rsidRDefault="002544F0">
      <w:pPr>
        <w:rPr>
          <w:rFonts w:ascii="Baskerville Old Face" w:hAnsi="Baskerville Old Face"/>
          <w:sz w:val="24"/>
          <w:szCs w:val="24"/>
        </w:rPr>
      </w:pPr>
      <w:r>
        <w:rPr>
          <w:rFonts w:ascii="Baskerville Old Face" w:hAnsi="Baskerville Old Face"/>
          <w:sz w:val="24"/>
          <w:szCs w:val="24"/>
        </w:rPr>
        <w:t>Source: The Hermitage website (official site of the Andrew Jackson estate)</w:t>
      </w:r>
    </w:p>
    <w:p w:rsidR="002544F0" w:rsidRDefault="00D701B3">
      <w:pPr>
        <w:rPr>
          <w:rFonts w:ascii="Baskerville Old Face" w:hAnsi="Baskerville Old Face"/>
          <w:sz w:val="24"/>
          <w:szCs w:val="24"/>
        </w:rPr>
      </w:pPr>
      <w:hyperlink r:id="rId4" w:history="1">
        <w:r w:rsidR="002544F0" w:rsidRPr="002573AC">
          <w:rPr>
            <w:rStyle w:val="Hyperlink"/>
            <w:rFonts w:ascii="Baskerville Old Face" w:hAnsi="Baskerville Old Face"/>
            <w:sz w:val="24"/>
            <w:szCs w:val="24"/>
          </w:rPr>
          <w:t>http://thehermitage.com/index.php?option=com_content&amp;task=view&amp;id=83&amp;Itemid=106</w:t>
        </w:r>
      </w:hyperlink>
    </w:p>
    <w:p w:rsidR="002544F0" w:rsidRPr="002544F0" w:rsidRDefault="002544F0">
      <w:pPr>
        <w:rPr>
          <w:rFonts w:ascii="Baskerville Old Face" w:hAnsi="Baskerville Old Face"/>
          <w:sz w:val="24"/>
          <w:szCs w:val="24"/>
        </w:rPr>
      </w:pPr>
    </w:p>
    <w:sectPr w:rsidR="002544F0" w:rsidRPr="002544F0" w:rsidSect="000F2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2544F0"/>
    <w:rsid w:val="000F2975"/>
    <w:rsid w:val="002544F0"/>
    <w:rsid w:val="00D701B3"/>
    <w:rsid w:val="00E84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4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hermitage.com/index.php?option=com_content&amp;task=view&amp;id=83&amp;Itemid=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676</Characters>
  <Application>Microsoft Office Word</Application>
  <DocSecurity>0</DocSecurity>
  <Lines>5</Lines>
  <Paragraphs>1</Paragraphs>
  <ScaleCrop>false</ScaleCrop>
  <Company>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MMalkin</dc:creator>
  <cp:keywords/>
  <dc:description/>
  <cp:lastModifiedBy>MMalkin</cp:lastModifiedBy>
  <cp:revision>2</cp:revision>
  <dcterms:created xsi:type="dcterms:W3CDTF">2011-01-18T02:48:00Z</dcterms:created>
  <dcterms:modified xsi:type="dcterms:W3CDTF">2011-01-30T17:28:00Z</dcterms:modified>
</cp:coreProperties>
</file>