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7C" w:rsidRPr="00C56332" w:rsidRDefault="00F6478A" w:rsidP="00C56332">
      <w:pPr>
        <w:pStyle w:val="Title"/>
        <w:jc w:val="left"/>
        <w:rPr>
          <w:rFonts w:ascii="Calibri" w:hAnsi="Calibri"/>
          <w:b w:val="0"/>
          <w:sz w:val="20"/>
          <w:szCs w:val="20"/>
          <w:u w:val="none"/>
        </w:rPr>
      </w:pPr>
      <w:r w:rsidRPr="00C56332">
        <w:rPr>
          <w:rFonts w:ascii="Calibri" w:hAnsi="Calibri"/>
          <w:b w:val="0"/>
          <w:sz w:val="20"/>
          <w:szCs w:val="20"/>
          <w:u w:val="none"/>
        </w:rPr>
        <w:t>AH1H-Unit 6</w:t>
      </w:r>
    </w:p>
    <w:p w:rsidR="00FB70F7" w:rsidRPr="006D2CC0" w:rsidRDefault="005174B6">
      <w:pPr>
        <w:pStyle w:val="Title"/>
        <w:rPr>
          <w:sz w:val="40"/>
        </w:rPr>
      </w:pPr>
      <w:bookmarkStart w:id="0" w:name="_GoBack"/>
      <w:bookmarkEnd w:id="0"/>
      <w:r w:rsidRPr="006D2CC0">
        <w:rPr>
          <w:sz w:val="40"/>
        </w:rPr>
        <w:t>Birth of the Republican Party</w:t>
      </w:r>
      <w:r w:rsidR="006D2CC0" w:rsidRPr="006D2CC0">
        <w:rPr>
          <w:sz w:val="40"/>
        </w:rPr>
        <w:t xml:space="preserve"> </w:t>
      </w:r>
      <w:r w:rsidR="00FB70F7" w:rsidRPr="006D2CC0">
        <w:rPr>
          <w:sz w:val="40"/>
        </w:rPr>
        <w:t>Handbill Assignment</w:t>
      </w:r>
    </w:p>
    <w:p w:rsidR="005174B6" w:rsidRDefault="005174B6">
      <w:pPr>
        <w:jc w:val="center"/>
        <w:rPr>
          <w:rFonts w:ascii="Colonna MT" w:hAnsi="Colonna MT"/>
          <w:sz w:val="40"/>
          <w:szCs w:val="40"/>
          <w:u w:val="single"/>
        </w:rPr>
      </w:pPr>
    </w:p>
    <w:p w:rsidR="00FB70F7" w:rsidRDefault="00FB70F7">
      <w:pPr>
        <w:jc w:val="center"/>
        <w:rPr>
          <w:rFonts w:ascii="Colonna MT" w:hAnsi="Colonna MT"/>
          <w:sz w:val="40"/>
          <w:szCs w:val="40"/>
          <w:u w:val="single"/>
        </w:rPr>
      </w:pPr>
      <w:r w:rsidRPr="00FB70F7">
        <w:rPr>
          <w:rFonts w:ascii="Colonna MT" w:hAnsi="Colonna MT"/>
          <w:noProof/>
          <w:sz w:val="40"/>
          <w:szCs w:val="40"/>
          <w:u w:val="single"/>
        </w:rPr>
        <w:drawing>
          <wp:inline distT="0" distB="0" distL="0" distR="0">
            <wp:extent cx="1263650" cy="1250135"/>
            <wp:effectExtent l="19050" t="0" r="0" b="0"/>
            <wp:docPr id="7" name="Picture 1" descr="abraham-lincoln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ham-lincoln-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0F7">
        <w:rPr>
          <w:rFonts w:ascii="Book Antiqua" w:hAnsi="Book Antiqua"/>
          <w:noProof/>
          <w:sz w:val="28"/>
          <w:szCs w:val="28"/>
        </w:rPr>
        <w:t xml:space="preserve"> </w:t>
      </w:r>
      <w:r w:rsidRPr="00FB70F7">
        <w:rPr>
          <w:rFonts w:ascii="Colonna MT" w:hAnsi="Colonna MT"/>
          <w:noProof/>
          <w:sz w:val="40"/>
          <w:szCs w:val="40"/>
          <w:u w:val="single"/>
        </w:rPr>
        <w:drawing>
          <wp:inline distT="0" distB="0" distL="0" distR="0">
            <wp:extent cx="1249680" cy="1041400"/>
            <wp:effectExtent l="19050" t="0" r="7620" b="0"/>
            <wp:docPr id="8" name="Picture 2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pha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C0" w:rsidRDefault="00054B2A" w:rsidP="003B2C76">
      <w:pPr>
        <w:rPr>
          <w:rFonts w:ascii="Book Antiqua" w:hAnsi="Book Antiqua"/>
          <w:sz w:val="28"/>
          <w:szCs w:val="28"/>
        </w:rPr>
      </w:pPr>
      <w:r w:rsidRPr="00054B2A">
        <w:rPr>
          <w:rFonts w:ascii="Book Antiqua" w:hAnsi="Book Antiqua"/>
          <w:sz w:val="28"/>
          <w:szCs w:val="28"/>
        </w:rPr>
        <w:t xml:space="preserve">During the Antebellum Period, handbills were used during political campaigns to advertise for candidates and publicize party platform positions. </w:t>
      </w:r>
      <w:r w:rsidR="003B2C76">
        <w:rPr>
          <w:rFonts w:ascii="Book Antiqua" w:hAnsi="Book Antiqua"/>
          <w:sz w:val="28"/>
          <w:szCs w:val="28"/>
        </w:rPr>
        <w:t xml:space="preserve">Today, you will </w:t>
      </w:r>
      <w:r w:rsidR="003B2C76" w:rsidRPr="003B2C76">
        <w:rPr>
          <w:rFonts w:ascii="Book Antiqua" w:hAnsi="Book Antiqua"/>
          <w:sz w:val="28"/>
          <w:szCs w:val="28"/>
        </w:rPr>
        <w:t>create Handbill</w:t>
      </w:r>
      <w:r w:rsidR="003B2C76">
        <w:rPr>
          <w:rFonts w:ascii="Book Antiqua" w:hAnsi="Book Antiqua"/>
          <w:sz w:val="28"/>
          <w:szCs w:val="28"/>
        </w:rPr>
        <w:t>s</w:t>
      </w:r>
      <w:r w:rsidR="003B2C76" w:rsidRPr="003B2C76">
        <w:rPr>
          <w:rFonts w:ascii="Book Antiqua" w:hAnsi="Book Antiqua"/>
          <w:sz w:val="28"/>
          <w:szCs w:val="28"/>
        </w:rPr>
        <w:t xml:space="preserve"> for each of the following political parties </w:t>
      </w:r>
    </w:p>
    <w:p w:rsidR="003B2C76" w:rsidRDefault="003B2C76" w:rsidP="003B2C76">
      <w:pPr>
        <w:rPr>
          <w:rFonts w:ascii="Book Antiqua" w:hAnsi="Book Antiqua"/>
        </w:rPr>
      </w:pPr>
      <w:r w:rsidRPr="006D2CC0">
        <w:rPr>
          <w:rFonts w:ascii="Book Antiqua" w:hAnsi="Book Antiqua"/>
        </w:rPr>
        <w:t xml:space="preserve">(so that means </w:t>
      </w:r>
      <w:r w:rsidRPr="006D2CC0">
        <w:rPr>
          <w:rFonts w:ascii="Book Antiqua" w:hAnsi="Book Antiqua"/>
          <w:b/>
        </w:rPr>
        <w:t>FIVE TOTAL HANDBILLS</w:t>
      </w:r>
      <w:r w:rsidRPr="006D2CC0">
        <w:rPr>
          <w:rFonts w:ascii="Book Antiqua" w:hAnsi="Book Antiqua"/>
        </w:rPr>
        <w:t>…please staple them all together):</w:t>
      </w:r>
    </w:p>
    <w:p w:rsidR="006D2CC0" w:rsidRPr="003B2C76" w:rsidRDefault="006D2CC0" w:rsidP="003B2C76">
      <w:pPr>
        <w:rPr>
          <w:rFonts w:ascii="Book Antiqua" w:hAnsi="Book Antiqua"/>
          <w:sz w:val="28"/>
          <w:szCs w:val="28"/>
        </w:rPr>
      </w:pPr>
    </w:p>
    <w:p w:rsidR="003B2C76" w:rsidRPr="006D2CC0" w:rsidRDefault="003B2C76" w:rsidP="003B2C7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D2CC0">
        <w:rPr>
          <w:rFonts w:ascii="Book Antiqua" w:hAnsi="Book Antiqua"/>
          <w:b/>
          <w:sz w:val="28"/>
          <w:szCs w:val="28"/>
        </w:rPr>
        <w:t>Know-Nothings</w:t>
      </w:r>
      <w:r w:rsidRPr="006D2CC0">
        <w:rPr>
          <w:rFonts w:ascii="Book Antiqua" w:hAnsi="Book Antiqua"/>
          <w:sz w:val="28"/>
          <w:szCs w:val="28"/>
        </w:rPr>
        <w:t xml:space="preserve"> (American Party)</w:t>
      </w:r>
    </w:p>
    <w:p w:rsidR="003B2C76" w:rsidRPr="006D2CC0" w:rsidRDefault="003B2C76" w:rsidP="003B2C76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D2CC0">
        <w:rPr>
          <w:rFonts w:ascii="Book Antiqua" w:hAnsi="Book Antiqua"/>
          <w:b/>
          <w:sz w:val="28"/>
          <w:szCs w:val="28"/>
        </w:rPr>
        <w:t>Whig Party</w:t>
      </w:r>
    </w:p>
    <w:p w:rsidR="003B2C76" w:rsidRPr="006D2CC0" w:rsidRDefault="003B2C76" w:rsidP="003B2C76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D2CC0">
        <w:rPr>
          <w:rFonts w:ascii="Book Antiqua" w:hAnsi="Book Antiqua"/>
          <w:b/>
          <w:sz w:val="28"/>
          <w:szCs w:val="28"/>
        </w:rPr>
        <w:t>Democratic Party</w:t>
      </w:r>
    </w:p>
    <w:p w:rsidR="003B2C76" w:rsidRPr="006D2CC0" w:rsidRDefault="003B2C76" w:rsidP="003B2C76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D2CC0">
        <w:rPr>
          <w:rFonts w:ascii="Book Antiqua" w:hAnsi="Book Antiqua"/>
          <w:b/>
          <w:sz w:val="28"/>
          <w:szCs w:val="28"/>
        </w:rPr>
        <w:t>Free Soil Party</w:t>
      </w:r>
    </w:p>
    <w:p w:rsidR="003B2C76" w:rsidRPr="006D2CC0" w:rsidRDefault="003B2C76" w:rsidP="003B2C76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D2CC0">
        <w:rPr>
          <w:rFonts w:ascii="Book Antiqua" w:hAnsi="Book Antiqua"/>
          <w:b/>
          <w:sz w:val="28"/>
          <w:szCs w:val="28"/>
        </w:rPr>
        <w:t>Republican Party</w:t>
      </w:r>
    </w:p>
    <w:p w:rsidR="003B2C76" w:rsidRDefault="003B2C76" w:rsidP="003B2C76">
      <w:pPr>
        <w:rPr>
          <w:rFonts w:ascii="Book Antiqua" w:hAnsi="Book Antiqua"/>
          <w:sz w:val="32"/>
          <w:szCs w:val="28"/>
        </w:rPr>
      </w:pPr>
    </w:p>
    <w:p w:rsidR="003B2C76" w:rsidRPr="00BA7106" w:rsidRDefault="003B2C76" w:rsidP="003B2C76">
      <w:pPr>
        <w:rPr>
          <w:rFonts w:ascii="Book Antiqua" w:hAnsi="Book Antiqua"/>
          <w:b/>
          <w:sz w:val="32"/>
          <w:szCs w:val="28"/>
        </w:rPr>
      </w:pPr>
      <w:r w:rsidRPr="00BA7106">
        <w:rPr>
          <w:rFonts w:ascii="Book Antiqua" w:hAnsi="Book Antiqua"/>
          <w:b/>
          <w:sz w:val="32"/>
          <w:szCs w:val="28"/>
        </w:rPr>
        <w:t>Your handbills must include:</w:t>
      </w:r>
    </w:p>
    <w:p w:rsidR="0099415F" w:rsidRPr="009B70CD" w:rsidRDefault="0099415F" w:rsidP="006D2CC0">
      <w:pPr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9B70CD">
        <w:rPr>
          <w:rFonts w:ascii="Book Antiqua" w:hAnsi="Book Antiqua"/>
          <w:sz w:val="26"/>
          <w:szCs w:val="26"/>
        </w:rPr>
        <w:t xml:space="preserve">The name of the political party </w:t>
      </w:r>
    </w:p>
    <w:p w:rsidR="003B2C76" w:rsidRPr="009B70CD" w:rsidRDefault="003B2C76" w:rsidP="006D2CC0">
      <w:pPr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9B70CD">
        <w:rPr>
          <w:rFonts w:ascii="Book Antiqua" w:hAnsi="Book Antiqua"/>
          <w:sz w:val="26"/>
          <w:szCs w:val="26"/>
        </w:rPr>
        <w:t>A statement of key platform issues</w:t>
      </w:r>
    </w:p>
    <w:p w:rsidR="003B2C76" w:rsidRPr="009B70CD" w:rsidRDefault="003B2C76" w:rsidP="006D2CC0">
      <w:pPr>
        <w:numPr>
          <w:ilvl w:val="0"/>
          <w:numId w:val="3"/>
        </w:numPr>
        <w:rPr>
          <w:rFonts w:ascii="Book Antiqua" w:hAnsi="Book Antiqua"/>
          <w:sz w:val="26"/>
          <w:szCs w:val="26"/>
          <w:u w:val="single"/>
        </w:rPr>
      </w:pPr>
      <w:r w:rsidRPr="009B70CD">
        <w:rPr>
          <w:rFonts w:ascii="Book Antiqua" w:hAnsi="Book Antiqua"/>
          <w:sz w:val="26"/>
          <w:szCs w:val="26"/>
        </w:rPr>
        <w:t>Names of prominent members from the 1850s to 1860 (there may be some overlap because some of these parties merged and/or split during this time period)</w:t>
      </w:r>
    </w:p>
    <w:p w:rsidR="003B2C76" w:rsidRPr="009B70CD" w:rsidRDefault="003B2C76" w:rsidP="006D2CC0">
      <w:pPr>
        <w:numPr>
          <w:ilvl w:val="0"/>
          <w:numId w:val="3"/>
        </w:numPr>
        <w:rPr>
          <w:rFonts w:ascii="Book Antiqua" w:hAnsi="Book Antiqua"/>
          <w:sz w:val="26"/>
          <w:szCs w:val="26"/>
          <w:u w:val="single"/>
        </w:rPr>
      </w:pPr>
      <w:r w:rsidRPr="009B70CD">
        <w:rPr>
          <w:rFonts w:ascii="Book Antiqua" w:hAnsi="Book Antiqua"/>
          <w:sz w:val="26"/>
          <w:szCs w:val="26"/>
        </w:rPr>
        <w:t>An appropriate party slogan</w:t>
      </w:r>
    </w:p>
    <w:p w:rsidR="003B2C76" w:rsidRPr="009B70CD" w:rsidRDefault="003B2C76" w:rsidP="006D2CC0">
      <w:pPr>
        <w:numPr>
          <w:ilvl w:val="0"/>
          <w:numId w:val="3"/>
        </w:numPr>
        <w:rPr>
          <w:rFonts w:ascii="Book Antiqua" w:hAnsi="Book Antiqua"/>
          <w:sz w:val="26"/>
          <w:szCs w:val="26"/>
          <w:u w:val="single"/>
        </w:rPr>
      </w:pPr>
      <w:r w:rsidRPr="009B70CD">
        <w:rPr>
          <w:rFonts w:ascii="Book Antiqua" w:hAnsi="Book Antiqua"/>
          <w:sz w:val="26"/>
          <w:szCs w:val="26"/>
        </w:rPr>
        <w:t xml:space="preserve">A </w:t>
      </w:r>
      <w:r w:rsidRPr="009B70CD">
        <w:rPr>
          <w:rFonts w:ascii="Book Antiqua" w:hAnsi="Book Antiqua"/>
          <w:sz w:val="26"/>
          <w:szCs w:val="26"/>
          <w:u w:val="single"/>
        </w:rPr>
        <w:t>COLOR illustration</w:t>
      </w:r>
      <w:r w:rsidRPr="009B70CD">
        <w:rPr>
          <w:rFonts w:ascii="Book Antiqua" w:hAnsi="Book Antiqua"/>
          <w:sz w:val="26"/>
          <w:szCs w:val="26"/>
        </w:rPr>
        <w:t xml:space="preserve"> that helps convey the message of the party &amp; would serve to draw in potential voters</w:t>
      </w:r>
    </w:p>
    <w:p w:rsidR="003B2C76" w:rsidRDefault="003B2C76">
      <w:pPr>
        <w:rPr>
          <w:rFonts w:ascii="Book Antiqua" w:hAnsi="Book Antiqua"/>
          <w:sz w:val="28"/>
          <w:szCs w:val="28"/>
        </w:rPr>
      </w:pPr>
    </w:p>
    <w:p w:rsidR="003B2C76" w:rsidRPr="006D2CC0" w:rsidRDefault="003B2C76">
      <w:pPr>
        <w:rPr>
          <w:rFonts w:ascii="Book Antiqua" w:hAnsi="Book Antiqua"/>
        </w:rPr>
      </w:pPr>
      <w:r w:rsidRPr="006D2CC0">
        <w:rPr>
          <w:rFonts w:ascii="Book Antiqua" w:hAnsi="Book Antiqua"/>
        </w:rPr>
        <w:t xml:space="preserve">You </w:t>
      </w:r>
      <w:r w:rsidR="009B70CD">
        <w:rPr>
          <w:rFonts w:ascii="Book Antiqua" w:hAnsi="Book Antiqua"/>
        </w:rPr>
        <w:t xml:space="preserve">should read all of the sources listed below and you </w:t>
      </w:r>
      <w:r w:rsidRPr="006D2CC0">
        <w:rPr>
          <w:rFonts w:ascii="Book Antiqua" w:hAnsi="Book Antiqua"/>
        </w:rPr>
        <w:t xml:space="preserve">are </w:t>
      </w:r>
      <w:r w:rsidRPr="006D2CC0">
        <w:rPr>
          <w:rFonts w:ascii="Book Antiqua" w:hAnsi="Book Antiqua"/>
          <w:b/>
        </w:rPr>
        <w:t>required</w:t>
      </w:r>
      <w:r w:rsidRPr="006D2CC0">
        <w:rPr>
          <w:rFonts w:ascii="Book Antiqua" w:hAnsi="Book Antiqua"/>
        </w:rPr>
        <w:t xml:space="preserve"> to pull information from </w:t>
      </w:r>
      <w:r w:rsidR="009B70CD">
        <w:rPr>
          <w:rFonts w:ascii="Book Antiqua" w:hAnsi="Book Antiqua"/>
        </w:rPr>
        <w:t xml:space="preserve">ALL of </w:t>
      </w:r>
      <w:r w:rsidRPr="006D2CC0">
        <w:rPr>
          <w:rFonts w:ascii="Book Antiqua" w:hAnsi="Book Antiqua"/>
        </w:rPr>
        <w:t xml:space="preserve">the </w:t>
      </w:r>
      <w:r w:rsidR="0099415F">
        <w:rPr>
          <w:rFonts w:ascii="Book Antiqua" w:hAnsi="Book Antiqua"/>
        </w:rPr>
        <w:t xml:space="preserve">sources </w:t>
      </w:r>
      <w:r w:rsidRPr="006D2CC0">
        <w:rPr>
          <w:rFonts w:ascii="Book Antiqua" w:hAnsi="Book Antiqua"/>
        </w:rPr>
        <w:t>(</w:t>
      </w:r>
      <w:r w:rsidRPr="006D2CC0">
        <w:rPr>
          <w:rFonts w:ascii="Book Antiqua" w:hAnsi="Book Antiqua"/>
          <w:b/>
        </w:rPr>
        <w:t>cite the source on your handbill</w:t>
      </w:r>
      <w:r w:rsidRPr="006D2CC0">
        <w:rPr>
          <w:rFonts w:ascii="Book Antiqua" w:hAnsi="Book Antiqua"/>
        </w:rPr>
        <w:t>):</w:t>
      </w:r>
    </w:p>
    <w:p w:rsidR="003B2C76" w:rsidRPr="006D2CC0" w:rsidRDefault="005174B6" w:rsidP="003B2C7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D2CC0">
        <w:rPr>
          <w:rFonts w:ascii="Book Antiqua" w:hAnsi="Book Antiqua"/>
        </w:rPr>
        <w:t>McPherson</w:t>
      </w:r>
      <w:r w:rsidR="009B70CD">
        <w:rPr>
          <w:rFonts w:ascii="Book Antiqua" w:hAnsi="Book Antiqua"/>
        </w:rPr>
        <w:t>-Know Nothings-Rise of Republican Party</w:t>
      </w:r>
      <w:r w:rsidRPr="006D2CC0">
        <w:rPr>
          <w:rFonts w:ascii="Book Antiqua" w:hAnsi="Book Antiqua"/>
        </w:rPr>
        <w:t xml:space="preserve"> reading</w:t>
      </w:r>
      <w:r w:rsidR="00446AA7" w:rsidRPr="006D2CC0">
        <w:rPr>
          <w:rFonts w:ascii="Book Antiqua" w:hAnsi="Book Antiqua"/>
        </w:rPr>
        <w:t xml:space="preserve"> (find it on my website)</w:t>
      </w:r>
      <w:r w:rsidR="0016571E" w:rsidRPr="006D2CC0">
        <w:rPr>
          <w:rFonts w:ascii="Book Antiqua" w:hAnsi="Book Antiqua"/>
        </w:rPr>
        <w:t xml:space="preserve">, </w:t>
      </w:r>
    </w:p>
    <w:p w:rsidR="009B70CD" w:rsidRDefault="0016571E" w:rsidP="003B2C7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D2CC0">
        <w:rPr>
          <w:rFonts w:ascii="Book Antiqua" w:hAnsi="Book Antiqua"/>
        </w:rPr>
        <w:t xml:space="preserve">article on Free-Soil </w:t>
      </w:r>
      <w:r w:rsidR="009B70CD">
        <w:rPr>
          <w:rFonts w:ascii="Book Antiqua" w:hAnsi="Book Antiqua"/>
        </w:rPr>
        <w:t>Party (on my website)</w:t>
      </w:r>
    </w:p>
    <w:p w:rsidR="003B2C76" w:rsidRPr="006D2CC0" w:rsidRDefault="009B70CD" w:rsidP="003B2C7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article on</w:t>
      </w:r>
      <w:r w:rsidR="0016571E" w:rsidRPr="006D2CC0">
        <w:rPr>
          <w:rFonts w:ascii="Book Antiqua" w:hAnsi="Book Antiqua"/>
        </w:rPr>
        <w:t xml:space="preserve"> Know-Nothing Part</w:t>
      </w:r>
      <w:r>
        <w:rPr>
          <w:rFonts w:ascii="Book Antiqua" w:hAnsi="Book Antiqua"/>
        </w:rPr>
        <w:t>y</w:t>
      </w:r>
      <w:r w:rsidR="009305AD">
        <w:rPr>
          <w:rFonts w:ascii="Book Antiqua" w:hAnsi="Book Antiqua"/>
        </w:rPr>
        <w:t xml:space="preserve"> </w:t>
      </w:r>
      <w:r w:rsidR="00446AA7" w:rsidRPr="006D2CC0">
        <w:rPr>
          <w:rFonts w:ascii="Book Antiqua" w:hAnsi="Book Antiqua"/>
        </w:rPr>
        <w:t>(on my website)</w:t>
      </w:r>
      <w:r w:rsidR="0016571E" w:rsidRPr="006D2CC0">
        <w:rPr>
          <w:rFonts w:ascii="Book Antiqua" w:hAnsi="Book Antiqua"/>
        </w:rPr>
        <w:t>,</w:t>
      </w:r>
      <w:r w:rsidR="005174B6" w:rsidRPr="006D2CC0">
        <w:rPr>
          <w:rFonts w:ascii="Book Antiqua" w:hAnsi="Book Antiqua"/>
        </w:rPr>
        <w:t xml:space="preserve"> </w:t>
      </w:r>
    </w:p>
    <w:p w:rsidR="003B2C76" w:rsidRPr="006D2CC0" w:rsidRDefault="005174B6" w:rsidP="003B2C7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D2CC0">
        <w:rPr>
          <w:rFonts w:ascii="Book Antiqua" w:hAnsi="Book Antiqua"/>
        </w:rPr>
        <w:t>Ch. 10, Section 3 of your text book (p. 318-321)</w:t>
      </w:r>
      <w:r w:rsidR="00FB70F7" w:rsidRPr="006D2CC0">
        <w:rPr>
          <w:rFonts w:ascii="Book Antiqua" w:hAnsi="Book Antiqua"/>
        </w:rPr>
        <w:t xml:space="preserve"> </w:t>
      </w:r>
    </w:p>
    <w:p w:rsidR="005174B6" w:rsidRDefault="005174B6">
      <w:pPr>
        <w:ind w:left="420"/>
        <w:rPr>
          <w:rFonts w:ascii="Book Antiqua" w:hAnsi="Book Antiqua"/>
          <w:sz w:val="28"/>
          <w:szCs w:val="28"/>
        </w:rPr>
      </w:pPr>
    </w:p>
    <w:p w:rsidR="005174B6" w:rsidRPr="006D2CC0" w:rsidRDefault="00FB70F7">
      <w:pPr>
        <w:ind w:left="420"/>
        <w:rPr>
          <w:rFonts w:ascii="Book Antiqua" w:hAnsi="Book Antiqua"/>
        </w:rPr>
      </w:pPr>
      <w:r w:rsidRPr="006D2CC0">
        <w:rPr>
          <w:rFonts w:ascii="Book Antiqua" w:hAnsi="Book Antiqua"/>
        </w:rPr>
        <w:t xml:space="preserve">You can find </w:t>
      </w:r>
      <w:r w:rsidR="00B44688" w:rsidRPr="006D2CC0">
        <w:rPr>
          <w:rFonts w:ascii="Book Antiqua" w:hAnsi="Book Antiqua"/>
        </w:rPr>
        <w:t>2</w:t>
      </w:r>
      <w:r w:rsidRPr="006D2CC0">
        <w:rPr>
          <w:rFonts w:ascii="Book Antiqua" w:hAnsi="Book Antiqua"/>
        </w:rPr>
        <w:t xml:space="preserve"> example</w:t>
      </w:r>
      <w:r w:rsidR="00B44688" w:rsidRPr="006D2CC0">
        <w:rPr>
          <w:rFonts w:ascii="Book Antiqua" w:hAnsi="Book Antiqua"/>
        </w:rPr>
        <w:t>s</w:t>
      </w:r>
      <w:r w:rsidRPr="006D2CC0">
        <w:rPr>
          <w:rFonts w:ascii="Book Antiqua" w:hAnsi="Book Antiqua"/>
        </w:rPr>
        <w:t xml:space="preserve"> of historic handbill</w:t>
      </w:r>
      <w:r w:rsidR="00B44688" w:rsidRPr="006D2CC0">
        <w:rPr>
          <w:rFonts w:ascii="Book Antiqua" w:hAnsi="Book Antiqua"/>
        </w:rPr>
        <w:t>s</w:t>
      </w:r>
      <w:r w:rsidRPr="006D2CC0">
        <w:rPr>
          <w:rFonts w:ascii="Book Antiqua" w:hAnsi="Book Antiqua"/>
        </w:rPr>
        <w:t xml:space="preserve"> on the back of this assignment. While the example</w:t>
      </w:r>
      <w:r w:rsidR="00B44688" w:rsidRPr="006D2CC0">
        <w:rPr>
          <w:rFonts w:ascii="Book Antiqua" w:hAnsi="Book Antiqua"/>
        </w:rPr>
        <w:t>s</w:t>
      </w:r>
      <w:r w:rsidRPr="006D2CC0">
        <w:rPr>
          <w:rFonts w:ascii="Book Antiqua" w:hAnsi="Book Antiqua"/>
        </w:rPr>
        <w:t xml:space="preserve"> </w:t>
      </w:r>
      <w:r w:rsidR="00B44688" w:rsidRPr="006D2CC0">
        <w:rPr>
          <w:rFonts w:ascii="Book Antiqua" w:hAnsi="Book Antiqua"/>
        </w:rPr>
        <w:t>don’t match the exact specifications of this assignment</w:t>
      </w:r>
      <w:r w:rsidRPr="006D2CC0">
        <w:rPr>
          <w:rFonts w:ascii="Book Antiqua" w:hAnsi="Book Antiqua"/>
        </w:rPr>
        <w:t xml:space="preserve">, </w:t>
      </w:r>
      <w:r w:rsidR="00B44688" w:rsidRPr="006D2CC0">
        <w:rPr>
          <w:rFonts w:ascii="Book Antiqua" w:hAnsi="Book Antiqua"/>
        </w:rPr>
        <w:t>they</w:t>
      </w:r>
      <w:r w:rsidRPr="006D2CC0">
        <w:rPr>
          <w:rFonts w:ascii="Book Antiqua" w:hAnsi="Book Antiqua"/>
        </w:rPr>
        <w:t xml:space="preserve"> should give you a model of the proper handbill style</w:t>
      </w:r>
      <w:r w:rsidR="00B44688" w:rsidRPr="006D2CC0">
        <w:rPr>
          <w:rFonts w:ascii="Book Antiqua" w:hAnsi="Book Antiqua"/>
        </w:rPr>
        <w:t>.</w:t>
      </w:r>
      <w:r w:rsidR="00446AA7" w:rsidRPr="006D2CC0">
        <w:rPr>
          <w:rFonts w:ascii="Book Antiqua" w:hAnsi="Book Antiqua"/>
        </w:rPr>
        <w:t xml:space="preserve"> Also check out great examples I have from previous classes to get an idea of what I’m looking for.</w:t>
      </w:r>
    </w:p>
    <w:p w:rsidR="005174B6" w:rsidRDefault="005174B6">
      <w:pPr>
        <w:ind w:left="420"/>
        <w:jc w:val="center"/>
        <w:rPr>
          <w:rFonts w:ascii="Book Antiqua" w:hAnsi="Book Antiqua"/>
          <w:sz w:val="28"/>
          <w:szCs w:val="28"/>
        </w:rPr>
      </w:pPr>
    </w:p>
    <w:p w:rsidR="00B44688" w:rsidRDefault="00FB70F7" w:rsidP="00B44688">
      <w:pPr>
        <w:jc w:val="center"/>
      </w:pPr>
      <w:r>
        <w:rPr>
          <w:noProof/>
        </w:rPr>
        <w:drawing>
          <wp:inline distT="0" distB="0" distL="0" distR="0">
            <wp:extent cx="3660913" cy="28067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18" cy="280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88" w:rsidRDefault="00B44688"/>
    <w:p w:rsidR="00B44688" w:rsidRDefault="00B44688"/>
    <w:p w:rsidR="00B44688" w:rsidRDefault="00B44688"/>
    <w:p w:rsidR="00FB70F7" w:rsidRDefault="00B44688" w:rsidP="00B44688">
      <w:pPr>
        <w:jc w:val="center"/>
      </w:pPr>
      <w:r>
        <w:rPr>
          <w:noProof/>
        </w:rPr>
        <w:drawing>
          <wp:inline distT="0" distB="0" distL="0" distR="0">
            <wp:extent cx="3238500" cy="47625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0F7" w:rsidSect="0031327C">
      <w:pgSz w:w="12240" w:h="15840" w:code="1"/>
      <w:pgMar w:top="1080" w:right="72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822"/>
    <w:multiLevelType w:val="hybridMultilevel"/>
    <w:tmpl w:val="3F1EB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9F6DFC"/>
    <w:multiLevelType w:val="hybridMultilevel"/>
    <w:tmpl w:val="4FD039E6"/>
    <w:lvl w:ilvl="0" w:tplc="B91ACDE0">
      <w:start w:val="1"/>
      <w:numFmt w:val="bullet"/>
      <w:lvlText w:val="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12547D"/>
    <w:multiLevelType w:val="hybridMultilevel"/>
    <w:tmpl w:val="2E6AF2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6"/>
    <w:rsid w:val="000220F3"/>
    <w:rsid w:val="0003374B"/>
    <w:rsid w:val="00054B2A"/>
    <w:rsid w:val="000A0AE6"/>
    <w:rsid w:val="0016571E"/>
    <w:rsid w:val="0031327C"/>
    <w:rsid w:val="003B2C76"/>
    <w:rsid w:val="004016D4"/>
    <w:rsid w:val="00446AA7"/>
    <w:rsid w:val="004E1A52"/>
    <w:rsid w:val="005174B6"/>
    <w:rsid w:val="006D2CC0"/>
    <w:rsid w:val="008C0DBB"/>
    <w:rsid w:val="009305AD"/>
    <w:rsid w:val="0099415F"/>
    <w:rsid w:val="009B70CD"/>
    <w:rsid w:val="00B44688"/>
    <w:rsid w:val="00B4607A"/>
    <w:rsid w:val="00BA0BE5"/>
    <w:rsid w:val="00BA38BB"/>
    <w:rsid w:val="00BA7106"/>
    <w:rsid w:val="00C11B35"/>
    <w:rsid w:val="00C56332"/>
    <w:rsid w:val="00F6478A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875B6"/>
  <w15:docId w15:val="{E1D6E60E-6D82-4957-8991-B10785F6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11B35"/>
    <w:pPr>
      <w:keepNext/>
      <w:outlineLvl w:val="0"/>
    </w:pPr>
    <w:rPr>
      <w:rFonts w:ascii="Book Antiqua" w:hAnsi="Book Antiqua"/>
      <w:sz w:val="28"/>
      <w:szCs w:val="28"/>
    </w:rPr>
  </w:style>
  <w:style w:type="paragraph" w:styleId="Heading2">
    <w:name w:val="heading 2"/>
    <w:basedOn w:val="Normal"/>
    <w:next w:val="Normal"/>
    <w:qFormat/>
    <w:rsid w:val="00C11B35"/>
    <w:pPr>
      <w:keepNext/>
      <w:ind w:left="420"/>
      <w:jc w:val="center"/>
      <w:outlineLvl w:val="1"/>
    </w:pPr>
    <w:rPr>
      <w:rFonts w:ascii="Book Antiqua" w:hAnsi="Book Antiqu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1B35"/>
    <w:pPr>
      <w:jc w:val="center"/>
    </w:pPr>
    <w:rPr>
      <w:rFonts w:ascii="Colonna MT" w:hAnsi="Colonna MT"/>
      <w:b/>
      <w:sz w:val="52"/>
      <w:szCs w:val="40"/>
      <w:u w:val="single"/>
    </w:rPr>
  </w:style>
  <w:style w:type="paragraph" w:styleId="BalloonText">
    <w:name w:val="Balloon Text"/>
    <w:basedOn w:val="Normal"/>
    <w:link w:val="BalloonTextChar"/>
    <w:rsid w:val="00FB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of the Republican Party</vt:lpstr>
    </vt:vector>
  </TitlesOfParts>
  <Company>ocs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of the Republican Party</dc:title>
  <dc:subject/>
  <dc:creator>Marc Sprintz</dc:creator>
  <cp:keywords/>
  <dc:description/>
  <cp:lastModifiedBy>Marc Sprintz</cp:lastModifiedBy>
  <cp:revision>10</cp:revision>
  <cp:lastPrinted>2009-09-16T20:01:00Z</cp:lastPrinted>
  <dcterms:created xsi:type="dcterms:W3CDTF">2016-12-04T21:28:00Z</dcterms:created>
  <dcterms:modified xsi:type="dcterms:W3CDTF">2016-12-09T14:10:00Z</dcterms:modified>
</cp:coreProperties>
</file>